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2740"/>
        <w:gridCol w:w="2740"/>
        <w:gridCol w:w="2958"/>
      </w:tblGrid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Item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Price per unit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Number of items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Total Price</w:t>
            </w: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Pear Tree</w:t>
            </w: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Partridge</w:t>
            </w:r>
          </w:p>
        </w:tc>
        <w:tc>
          <w:tcPr>
            <w:tcW w:w="2740" w:type="dxa"/>
          </w:tcPr>
          <w:p w:rsidR="00EF0C55" w:rsidRPr="005B060D" w:rsidRDefault="00FD370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>
              <w:rPr>
                <w:rFonts w:ascii="Techno" w:hAnsi="Techno"/>
                <w:sz w:val="28"/>
                <w:szCs w:val="28"/>
              </w:rPr>
              <w:t>$151.99</w:t>
            </w: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$1</w:t>
            </w:r>
            <w:r w:rsidR="00D06811" w:rsidRPr="005B060D">
              <w:rPr>
                <w:rFonts w:ascii="Techno" w:hAnsi="Techno"/>
                <w:sz w:val="28"/>
                <w:szCs w:val="28"/>
              </w:rPr>
              <w:t>0.00</w:t>
            </w:r>
          </w:p>
        </w:tc>
        <w:tc>
          <w:tcPr>
            <w:tcW w:w="2740" w:type="dxa"/>
          </w:tcPr>
          <w:p w:rsidR="00EF0C5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1</w:t>
            </w: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1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40"/>
                <w:szCs w:val="40"/>
              </w:rPr>
            </w:pPr>
            <w:r w:rsidRPr="005B060D">
              <w:rPr>
                <w:rFonts w:ascii="Techno" w:hAnsi="Techno"/>
                <w:sz w:val="40"/>
                <w:szCs w:val="40"/>
              </w:rPr>
              <w:t xml:space="preserve">  $  1</w:t>
            </w:r>
            <w:r w:rsidR="007527C0" w:rsidRPr="005B060D">
              <w:rPr>
                <w:rFonts w:ascii="Techno" w:hAnsi="Techno"/>
                <w:sz w:val="40"/>
                <w:szCs w:val="40"/>
              </w:rPr>
              <w:t>6</w:t>
            </w:r>
            <w:r w:rsidR="00FD3705">
              <w:rPr>
                <w:rFonts w:ascii="Techno" w:hAnsi="Techno"/>
                <w:sz w:val="40"/>
                <w:szCs w:val="40"/>
              </w:rPr>
              <w:t>1.99</w:t>
            </w: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Two Turtle Doves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7527C0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$50.00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2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 w:cs="Arial"/>
                <w:sz w:val="20"/>
                <w:szCs w:val="20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Three French Hens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50.00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3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Four Calling Birds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$149.99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4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/>
              </w:rPr>
              <w:t>Five Golden Rings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129.99</w:t>
            </w:r>
          </w:p>
        </w:tc>
        <w:tc>
          <w:tcPr>
            <w:tcW w:w="2740" w:type="dxa"/>
          </w:tcPr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5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Six Geese-a-Laying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$25.00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6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5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 w:cs="Arial"/>
                <w:sz w:val="20"/>
                <w:szCs w:val="20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Seven Swans-a-Swimming</w:t>
            </w: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800.00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7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1217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Eight Maids-a-Milking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$7.25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8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02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 w:cs="Arial"/>
                <w:sz w:val="20"/>
                <w:szCs w:val="20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Nine Ladies Dancing</w:t>
            </w: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$6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99.34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9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11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10 Lords-a-Leaping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$4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76.67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10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1217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11 Pipers Piping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$2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14.20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11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992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  <w:r w:rsidRPr="005B060D">
              <w:rPr>
                <w:rFonts w:ascii="Techno" w:hAnsi="Techno" w:cs="Arial"/>
                <w:sz w:val="20"/>
                <w:szCs w:val="20"/>
              </w:rPr>
              <w:t>12 Drummers Drumming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28"/>
                <w:szCs w:val="28"/>
              </w:rPr>
            </w:pPr>
            <w:r w:rsidRPr="005B060D">
              <w:rPr>
                <w:rFonts w:ascii="Techno" w:hAnsi="Techno"/>
                <w:sz w:val="28"/>
                <w:szCs w:val="28"/>
              </w:rPr>
              <w:t>$2</w:t>
            </w:r>
            <w:r w:rsidR="007527C0" w:rsidRPr="005B060D">
              <w:rPr>
                <w:rFonts w:ascii="Techno" w:hAnsi="Techno"/>
                <w:sz w:val="28"/>
                <w:szCs w:val="28"/>
              </w:rPr>
              <w:t>12.71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</w:p>
          <w:p w:rsidR="00C37325" w:rsidRPr="005B060D" w:rsidRDefault="00C37325" w:rsidP="00EF0C55">
            <w:pPr>
              <w:spacing w:after="0" w:line="240" w:lineRule="auto"/>
              <w:rPr>
                <w:rFonts w:ascii="Techno" w:hAnsi="Techno"/>
                <w:sz w:val="32"/>
                <w:szCs w:val="32"/>
              </w:rPr>
            </w:pPr>
            <w:r w:rsidRPr="005B060D">
              <w:rPr>
                <w:rFonts w:ascii="Techno" w:hAnsi="Techno"/>
                <w:sz w:val="32"/>
                <w:szCs w:val="32"/>
              </w:rPr>
              <w:t>12</w:t>
            </w: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  <w:tr w:rsidR="00EF0C55" w:rsidRPr="005B060D" w:rsidTr="00EF0C55">
        <w:trPr>
          <w:trHeight w:val="1253"/>
        </w:trPr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  <w:sz w:val="36"/>
                <w:szCs w:val="36"/>
              </w:rPr>
            </w:pPr>
            <w:r w:rsidRPr="005B060D">
              <w:rPr>
                <w:rFonts w:ascii="Techno" w:hAnsi="Techno"/>
                <w:sz w:val="36"/>
                <w:szCs w:val="36"/>
              </w:rPr>
              <w:t>Totals</w:t>
            </w: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  <w:tc>
          <w:tcPr>
            <w:tcW w:w="2740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  <w:tc>
          <w:tcPr>
            <w:tcW w:w="2958" w:type="dxa"/>
          </w:tcPr>
          <w:p w:rsidR="00EF0C55" w:rsidRPr="005B060D" w:rsidRDefault="00EF0C55" w:rsidP="00EF0C55">
            <w:pPr>
              <w:spacing w:after="0" w:line="240" w:lineRule="auto"/>
              <w:rPr>
                <w:rFonts w:ascii="Techno" w:hAnsi="Techno"/>
              </w:rPr>
            </w:pPr>
          </w:p>
        </w:tc>
      </w:tr>
    </w:tbl>
    <w:p w:rsidR="00470DE4" w:rsidRPr="005B060D" w:rsidRDefault="00470DE4">
      <w:pPr>
        <w:rPr>
          <w:rFonts w:ascii="Techno" w:hAnsi="Techno"/>
        </w:rPr>
      </w:pPr>
    </w:p>
    <w:sectPr w:rsidR="00470DE4" w:rsidRPr="005B060D" w:rsidSect="00EF0C55"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55"/>
    <w:rsid w:val="00440E44"/>
    <w:rsid w:val="00470DE4"/>
    <w:rsid w:val="005B060D"/>
    <w:rsid w:val="0064526D"/>
    <w:rsid w:val="007527C0"/>
    <w:rsid w:val="007A211C"/>
    <w:rsid w:val="00842C4C"/>
    <w:rsid w:val="00BB7201"/>
    <w:rsid w:val="00C37325"/>
    <w:rsid w:val="00CE49EF"/>
    <w:rsid w:val="00D06811"/>
    <w:rsid w:val="00EF0C55"/>
    <w:rsid w:val="00F20867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e200201352</dc:creator>
  <cp:keywords/>
  <dc:description/>
  <cp:lastModifiedBy>e199902654</cp:lastModifiedBy>
  <cp:revision>2</cp:revision>
  <cp:lastPrinted>2010-12-06T15:56:00Z</cp:lastPrinted>
  <dcterms:created xsi:type="dcterms:W3CDTF">2011-09-21T03:46:00Z</dcterms:created>
  <dcterms:modified xsi:type="dcterms:W3CDTF">2011-09-21T03:46:00Z</dcterms:modified>
</cp:coreProperties>
</file>